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B8" w:rsidRPr="00D403B4" w:rsidRDefault="000001B8" w:rsidP="00D403B4">
      <w:pPr>
        <w:pStyle w:val="KMberschrift1BaWueSans-12pt"/>
        <w:jc w:val="center"/>
        <w:rPr>
          <w:sz w:val="18"/>
        </w:rPr>
      </w:pPr>
      <w:bookmarkStart w:id="0" w:name="Text1"/>
      <w:r>
        <w:rPr>
          <w:sz w:val="18"/>
        </w:rPr>
        <w:t xml:space="preserve">Súhlas so spracovaním a zverejnením osobných údajov, fotografií a obrazových a zvukových záznamov žiakov a žiačok</w:t>
      </w:r>
    </w:p>
    <w:p w:rsidR="000001B8" w:rsidRPr="000001B8" w:rsidRDefault="000001B8" w:rsidP="000001B8">
      <w:pPr>
        <w:jc w:val="center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Názov školy, mesto/obec]"/>
            </w:textInput>
          </w:ffData>
        </w:fldCha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b/>
          <w:i/>
          <w:sz w:val="16"/>
          <w:shd w:val="clear" w:color="auto" w:fill="D9D9D9" w:themeFill="background1" w:themeFillShade="D9"/>
        </w:rPr>
        <w:t xml:space="preserve">[Názov školy, mesto/obec]</w: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  <w:bookmarkEnd w:id="0"/>
    </w:p>
    <w:p w:rsidR="000001B8" w:rsidRPr="000001B8" w:rsidRDefault="000001B8" w:rsidP="000001B8">
      <w:pPr>
        <w:ind w:firstLine="708"/>
        <w:jc w:val="center"/>
        <w:rPr>
          <w:i/>
          <w:sz w:val="16"/>
          <w:szCs w:val="16"/>
          <w:rFonts w:eastAsia="Times New Roman" w:cs="Times New Roman"/>
        </w:rPr>
      </w:pP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Názov školy, mesto/obec]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[Kontaktné údaje školy]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</w:rPr>
        <w:t xml:space="preserve"> 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Názov školy, mesto/obec]"/>
            </w:textInput>
          </w:ffData>
        </w:fldCha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D9D9D9" w:themeFill="background1" w:themeFillShade="D9"/>
        </w:rPr>
        <w:t xml:space="preserve">[Kontaktné údaje osoby zodpovednej za ochranu údajov]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rFonts w:eastAsia="Times New Roman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Vážení rodičia a opatrovníci,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milé študentky a študenti,</w:t>
      </w:r>
    </w:p>
    <w:p w:rsidR="000001B8" w:rsidRPr="000001B8" w:rsidRDefault="000001B8" w:rsidP="000001B8">
      <w:pPr>
        <w:rPr>
          <w:rFonts w:eastAsia="Times New Roman" w:cs="Times New Roman"/>
          <w:bCs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za rôznymi účelmi sa majú spracúvať osobné údaje.</w:t>
      </w:r>
      <w:r>
        <w:rPr>
          <w:sz w:val="16"/>
        </w:rPr>
        <w:t xml:space="preserve"> </w:t>
      </w:r>
      <w:r>
        <w:rPr>
          <w:sz w:val="16"/>
        </w:rPr>
        <w:t xml:space="preserve">To je možné len s vaším súhlasom.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Radi by sme na to získali váš súhlas, ktorý uvádzame nižšie.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i/>
        </w:rPr>
        <w:t xml:space="preserve">(riaditeľ/riaditeľka školy)</w:t>
      </w:r>
    </w:p>
    <w:p w:rsidR="000001B8" w:rsidRPr="000001B8" w:rsidRDefault="000001B8" w:rsidP="000001B8">
      <w:pPr>
        <w:rPr>
          <w:sz w:val="16"/>
          <w:szCs w:val="16"/>
          <w:rFonts w:ascii="Arial" w:eastAsia="Times New Roman" w:hAnsi="Arial" w:cs="Times New Roman"/>
        </w:rPr>
      </w:pPr>
      <w:r>
        <w:rPr>
          <w:sz w:val="16"/>
          <w:shd w:val="clear" w:color="auto" w:fill="D9D9D9" w:themeFill="background1" w:themeFillShade="D9"/>
          <w:rFonts w:ascii="Arial" w:hAnsi="Arial"/>
        </w:rPr>
        <w:t xml:space="preserve">__________________________________________________________________________________________________________</w:t>
      </w:r>
    </w:p>
    <w:p w:rsidR="000001B8" w:rsidRPr="000001B8" w:rsidRDefault="000001B8" w:rsidP="000001B8">
      <w:pPr>
        <w:rPr>
          <w:sz w:val="14"/>
          <w:szCs w:val="16"/>
          <w:rFonts w:ascii="Arial" w:eastAsia="Times New Roman" w:hAnsi="Arial" w:cs="Times New Roman"/>
        </w:rPr>
      </w:pPr>
      <w:r>
        <w:rPr>
          <w:sz w:val="14"/>
          <w:rFonts w:ascii="Arial" w:hAnsi="Arial"/>
        </w:rPr>
        <w:t xml:space="preserve">[Priezvisko, meno, dátum narodenia a trieda žiaka]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ind w:left="284" w:hanging="284"/>
        <w:rPr>
          <w:sz w:val="18"/>
        </w:rPr>
      </w:pPr>
      <w:r>
        <w:rPr>
          <w:sz w:val="18"/>
        </w:rPr>
        <w:t xml:space="preserve">Zverejnenie osobných údajov</w:t>
      </w:r>
      <w:r>
        <w:rPr>
          <w:sz w:val="18"/>
        </w:rPr>
        <w:t xml:space="preserve"> 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Vo vhodných prípadoch chceme informácie o udalostiach zo života našej školy – vrátane osobných údajov – sprístupniť verejnosti.</w:t>
      </w:r>
      <w:r>
        <w:rPr>
          <w:sz w:val="16"/>
        </w:rPr>
        <w:t xml:space="preserve"> </w:t>
      </w:r>
      <w:r>
        <w:rPr>
          <w:sz w:val="16"/>
        </w:rPr>
        <w:t xml:space="preserve">Preto by sme chceli zverejňovať texty, fotografie alebo videá, ktoré vznikli v súvislosti s výchovno-vzdelávacou prácou alebo školskými podujatiami.</w:t>
      </w:r>
      <w:r>
        <w:rPr>
          <w:sz w:val="16"/>
        </w:rPr>
        <w:t xml:space="preserve"> </w:t>
      </w:r>
      <w:r>
        <w:rPr>
          <w:sz w:val="16"/>
        </w:rPr>
        <w:t xml:space="preserve">Okrem triednych fotografií možno uvažovať aj o osobných údajoch o školských exkurziách, školských výletoch, výmenných pobytoch žiakov, (športových) súťažiach, výučbových projektoch alebo „Dni otvorených dverí“.</w:t>
      </w:r>
    </w:p>
    <w:p w:rsidR="000001B8" w:rsidRPr="000001B8" w:rsidRDefault="000001B8" w:rsidP="000001B8">
      <w:pPr>
        <w:rPr>
          <w:bCs/>
          <w:i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Týmto súhlasím s vyhotovením fotografií, obrazových a zvukových záznamov a so zverejnením osobných údajov vyššie uvedenej osoby v nasledujúcich médiách</w:t>
      </w:r>
      <w:r>
        <w:rPr>
          <w:sz w:val="16"/>
        </w:rPr>
        <w:t xml:space="preserve">:     </w:t>
      </w:r>
      <w:r>
        <w:rPr>
          <w:sz w:val="16"/>
          <w:i/>
        </w:rPr>
        <w:t xml:space="preserve">Prosím, zaškrtnite!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Osobné údaje (priezvisko, meno, trieda,</w:t>
      </w:r>
      <w:r>
        <w:rPr>
          <w:sz w:val="16"/>
          <w:b/>
          <w:i/>
        </w:rPr>
        <w:t xml:space="preserve"> </w:t>
      </w:r>
      <w:r>
        <w:rPr>
          <w:sz w:val="16"/>
          <w:i/>
        </w:rPr>
        <w:t xml:space="preserve">[</w:t>
      </w:r>
      <w:r>
        <w:rPr>
          <w:sz w:val="16"/>
          <w:i/>
          <w:shd w:val="clear" w:color="auto" w:fill="D9D9D9" w:themeFill="background1" w:themeFillShade="D9"/>
        </w:rPr>
        <w:t xml:space="preserve">príp. uveďte ďalšie osobné údaje</w:t>
      </w:r>
      <w:r>
        <w:rPr>
          <w:sz w:val="16"/>
          <w:i/>
        </w:rPr>
        <w:t xml:space="preserve">]</w:t>
      </w:r>
      <w:r>
        <w:rPr>
          <w:sz w:val="16"/>
          <w:i/>
          <w:b/>
        </w:rPr>
        <w:t xml:space="preserve">) </w:t>
      </w:r>
      <w:r>
        <w:rPr>
          <w:sz w:val="16"/>
        </w:rPr>
        <w:t xml:space="preserve">na zverejnenie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na nástenke budovy školy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vo výročnej správe/školskej ročenke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v miestnej dennej tlači (v tlačenej verzii) </w:t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v miestnej dennej tlači (digitálna verzia)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na World Wide Web (Internete) na domovskej stránke školy www</w:t>
      </w:r>
      <w:r>
        <w:rPr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     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de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b/>
          <w:bCs/>
          <w:i/>
          <w:sz w:val="4"/>
          <w:szCs w:val="16"/>
          <w:rFonts w:eastAsia="Times New Roman" w:cs="Times New Roman"/>
        </w:rPr>
      </w:pPr>
      <w:r>
        <w:rPr>
          <w:b/>
          <w:sz w:val="12"/>
        </w:rPr>
        <w:tab/>
      </w:r>
    </w:p>
    <w:p w:rsidR="000001B8" w:rsidRPr="000001B8" w:rsidRDefault="000001B8" w:rsidP="000001B8">
      <w:pPr>
        <w:tabs>
          <w:tab w:val="left" w:pos="851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Fotografie </w:t>
      </w:r>
      <w:r>
        <w:rPr>
          <w:sz w:val="16"/>
        </w:rPr>
        <w:t xml:space="preserve">na zverejnenie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na nástenke budovy školy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vo výročnej správe/školskej ročenke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v miestnej dennej tlači (v tlačenej verzii) </w:t>
      </w:r>
      <w:r>
        <w:rPr>
          <w:sz w:val="16"/>
        </w:rPr>
        <w:tab/>
      </w:r>
      <w:r>
        <w:t xml:space="preserve"> </w:t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v miestnej dennej tlači (digitálna verzia)</w:t>
      </w:r>
    </w:p>
    <w:p w:rsidR="000001B8" w:rsidRPr="000001B8" w:rsidRDefault="000001B8" w:rsidP="000001B8">
      <w:pPr>
        <w:shd w:val="clear" w:color="auto" w:fill="FFFFFF" w:themeFill="background1"/>
        <w:tabs>
          <w:tab w:val="left" w:pos="426"/>
        </w:tabs>
        <w:ind w:left="1134" w:hanging="426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na World Wide Web (Internete) na domovskej stránke školy www.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     </w:t>
      </w:r>
      <w:r w:rsidRPr="000001B8">
        <w:rPr>
          <w:i/>
          <w:sz w:val="16"/>
          <w:rFonts w:eastAsia="Times New Roman" w:cs="Times New Roman"/>
        </w:rPr>
        <w:fldChar w:fldCharType="end"/>
      </w:r>
      <w:r>
        <w:rPr>
          <w:i/>
          <w:sz w:val="16"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i/>
          <w:sz w:val="4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Videá </w:t>
      </w:r>
      <w:r>
        <w:rPr>
          <w:sz w:val="16"/>
        </w:rPr>
        <w:t xml:space="preserve">na zverejnenie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v miestnej dennej tlači (digitálna verzia)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na World Wide Web (Internete) na domovskej stránke školy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b/>
          <w:i/>
          <w:sz w:val="16"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Zvukové nahrávky </w:t>
      </w:r>
      <w:r>
        <w:rPr>
          <w:sz w:val="16"/>
        </w:rPr>
        <w:t xml:space="preserve">na zverejnenie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v miestnej dennej tlači (digitálna verzia)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na World Wide Web (Internete) na domovskej stránke školy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b/>
          <w:i/>
          <w:sz w:val="16"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i/>
          <w:sz w:val="16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bCs/>
          <w:sz w:val="8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b/>
          <w:sz w:val="16"/>
        </w:rPr>
        <w:t xml:space="preserve">Pre informácie o zverejňovaní na internete pozri poznámku nižšie!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Práva na fotografie, videá a zvukové sekvencie sú poskytované bezplatne a zahŕňajú aj právo na úpravu, ak táto úprava nie je skresľujúca.</w:t>
      </w:r>
      <w:r>
        <w:rPr>
          <w:sz w:val="16"/>
        </w:rPr>
        <w:t xml:space="preserve"> </w:t>
      </w:r>
      <w:r>
        <w:rPr>
          <w:sz w:val="16"/>
        </w:rPr>
        <w:t xml:space="preserve">Fotografie tried sa poskytujú len s abecedným zoznamom mien vo výročnej správe; inak sa k fotografiám žiadne mená nepridávajú.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ind w:left="426" w:hanging="426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rPr>
          <w:sz w:val="18"/>
        </w:rPr>
      </w:pPr>
      <w:r>
        <w:rPr>
          <w:sz w:val="18"/>
        </w:rPr>
        <w:t xml:space="preserve">Vyhotovenie fotografií, videozáznamov a zvukových záznamov na ďalšie účely</w:t>
      </w:r>
    </w:p>
    <w:p w:rsidR="000001B8" w:rsidRPr="000001B8" w:rsidRDefault="000001B8" w:rsidP="000001B8">
      <w:pPr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Týmto súhlasím/e s vyhotovením záznamov mimo vyučovania:     </w:t>
      </w:r>
      <w:r>
        <w:rPr>
          <w:sz w:val="16"/>
          <w:i/>
        </w:rPr>
        <w:t xml:space="preserve">Prosím, zaškrtnite!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Fotografie na tieto účely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účel uvedie škola]</w:t>
      </w:r>
    </w:p>
    <w:p w:rsidR="000001B8" w:rsidRPr="000001B8" w:rsidRDefault="000001B8" w:rsidP="000001B8">
      <w:pPr>
        <w:shd w:val="clear" w:color="auto" w:fill="FFFFFF" w:themeFill="background1"/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b/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b/>
          <w:sz w:val="16"/>
          <w:rFonts w:eastAsia="Times New Roman" w:cs="Times New Roman"/>
        </w:rPr>
        <w:instrText xml:space="preserve"> FORMCHECKBOX </w:instrText>
      </w:r>
      <w:r w:rsidR="008F4306">
        <w:rPr>
          <w:b/>
          <w:sz w:val="16"/>
          <w:rFonts w:eastAsia="Times New Roman" w:cs="Times New Roman"/>
        </w:rPr>
      </w:r>
      <w:r w:rsidR="008F4306">
        <w:rPr>
          <w:b/>
          <w:sz w:val="16"/>
          <w:rFonts w:eastAsia="Times New Roman" w:cs="Times New Roman"/>
        </w:rPr>
        <w:fldChar w:fldCharType="separate"/>
      </w:r>
      <w:r w:rsidRPr="000001B8">
        <w:rPr>
          <w:b/>
          <w:sz w:val="16"/>
          <w:rFonts w:eastAsia="Times New Roman" w:cs="Times New Roman"/>
        </w:rPr>
        <w:fldChar w:fldCharType="end"/>
      </w:r>
      <w:r>
        <w:rPr>
          <w:sz w:val="16"/>
          <w:b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 xml:space="preserve">Videozáznamy na tieto účely</w:t>
      </w:r>
      <w:r>
        <w:rPr>
          <w:sz w:val="16"/>
          <w:i/>
        </w:rPr>
        <w:t xml:space="preserve">: </w:t>
      </w:r>
      <w:r>
        <w:rPr>
          <w:sz w:val="16"/>
          <w:i/>
          <w:shd w:val="clear" w:color="auto" w:fill="D9D9D9" w:themeFill="background1" w:themeFillShade="D9"/>
        </w:rPr>
        <w:t xml:space="preserve">[účel uvedie škola]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Zvukové záznamy na tieto účely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účel uvedie škola]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Záznamy sa nepoužijú na hodnotenie správania žiakov a nebudú poskytnuté tretím stranám.</w:t>
      </w:r>
      <w:r>
        <w:rPr>
          <w:sz w:val="16"/>
        </w:rPr>
        <w:t xml:space="preserve">  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autoSpaceDE w:val="0"/>
        <w:autoSpaceDN w:val="0"/>
        <w:adjustRightInd w:val="0"/>
        <w:rPr>
          <w:color w:val="000000"/>
          <w:sz w:val="16"/>
          <w:szCs w:val="16"/>
          <w:rFonts w:eastAsia="Times New Roman"/>
        </w:rPr>
      </w:pPr>
      <w:r>
        <w:rPr>
          <w:color w:val="000000"/>
          <w:sz w:val="16"/>
        </w:rPr>
        <w:t xml:space="preserve">Tento súhlas je možné kedykoľvek v budúcnosti odvolať.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Odvolanie sa môže týkať aj len časti nosičov alebo typov údajov či fotografií.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Odvolanie súhlasu nemá vplyv na zákonnosť spracovania založeného na súhlase pred jeho odvolaním.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V prípade tlačených materiálov už súhlas nemožno odvolať po zadaní objednávky na tlač.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V prípade odvolania súhlasu sa príslušné údaje už v budúcnosti nebudú používať na vyššie uvedené účely a budú okamžite vymazané z príslušných internetových ponúk.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Ak súhlas nie je odvolaný, zostáva v platnosti počas trvania školskej príslušnosti; po skončení školskej príslušnosti sa údaje vymažú.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Záznamy podľa bodu 2) sa vymažú najneskôr na konci školského roka alebo na konci úrovne kurzu alebo po dosiahnutí vyššie uvedeného účelu.</w:t>
      </w:r>
      <w:r>
        <w:rPr>
          <w:color w:val="000000"/>
          <w:sz w:val="16"/>
        </w:rPr>
        <w:t xml:space="preserve">  </w:t>
      </w:r>
    </w:p>
    <w:p w:rsidR="000001B8" w:rsidRPr="000001B8" w:rsidRDefault="000001B8" w:rsidP="000001B8">
      <w:pPr>
        <w:autoSpaceDE w:val="0"/>
        <w:autoSpaceDN w:val="0"/>
        <w:adjustRightInd w:val="0"/>
        <w:rPr>
          <w:b/>
          <w:sz w:val="16"/>
          <w:szCs w:val="16"/>
          <w:rFonts w:eastAsia="Times New Roman" w:cs="Times New Roman"/>
        </w:rPr>
      </w:pPr>
      <w:r>
        <w:rPr>
          <w:b/>
          <w:sz w:val="16"/>
        </w:rPr>
        <w:t xml:space="preserve">Udelenie súhlasu je dobrovoľné.</w:t>
      </w:r>
      <w:r>
        <w:rPr>
          <w:b/>
          <w:sz w:val="16"/>
        </w:rPr>
        <w:t xml:space="preserve"> </w:t>
      </w:r>
      <w:r>
        <w:rPr>
          <w:b/>
          <w:sz w:val="16"/>
        </w:rPr>
        <w:t xml:space="preserve">Z neudelenia alebo odvolania súhlasu nevyplývajú žiadne nevýhody.</w:t>
      </w:r>
    </w:p>
    <w:p w:rsidR="000001B8" w:rsidRPr="000001B8" w:rsidRDefault="000001B8" w:rsidP="000001B8">
      <w:pPr>
        <w:rPr>
          <w:color w:val="FF0000"/>
          <w:sz w:val="16"/>
          <w:szCs w:val="16"/>
          <w:rFonts w:eastAsia="Times New Roman" w:cs="Times New Roman"/>
        </w:rPr>
      </w:pPr>
      <w:r>
        <w:rPr>
          <w:sz w:val="16"/>
        </w:rPr>
        <w:t xml:space="preserve">Voči škole máte právo na prístup k svojim osobným údajom, ako aj právo na opravu, vymazanie alebo obmedzenie, právo namietať proti spracovaniu a právo na prenosnosť údajov.</w:t>
      </w:r>
      <w:r>
        <w:rPr>
          <w:sz w:val="16"/>
        </w:rPr>
        <w:t xml:space="preserve"> </w:t>
      </w:r>
      <w:r>
        <w:rPr>
          <w:sz w:val="16"/>
        </w:rPr>
        <w:t xml:space="preserve">Máte tiež právo podať sťažnosť dozornému orgánu pre ochranu údajov, ktorým je Bádensko-Württemberský krajinský komisár pre ochranu údajov a slobodu informácií.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rFonts w:eastAsia="Times New Roman"/>
          <w:b/>
          <w:bCs/>
          <w:sz w:val="16"/>
          <w:szCs w:val="16"/>
          <w:u w:val="single"/>
          <w:lang w:eastAsia="de-DE"/>
        </w:rPr>
      </w:pPr>
    </w:p>
    <w:p w:rsidR="000001B8" w:rsidRPr="000001B8" w:rsidRDefault="000001B8" w:rsidP="00424EDC">
      <w:pPr>
        <w:pStyle w:val="KMberschrift2BaWueSans-12pt"/>
        <w:spacing w:before="0" w:after="0" w:line="240" w:lineRule="auto"/>
      </w:pPr>
      <w:r>
        <w:rPr>
          <w:b/>
          <w:sz w:val="16"/>
          <w:u w:val="single"/>
        </w:rPr>
        <w:t xml:space="preserve">Publikovanie na internete / Oznámenie o ochrane údajov:</w:t>
      </w:r>
      <w:r>
        <w:t xml:space="preserve"> </w:t>
      </w:r>
      <w:r>
        <w:br/>
      </w:r>
      <w:r>
        <w:rPr>
          <w:sz w:val="16"/>
        </w:rPr>
        <w:t xml:space="preserve">Pri zverejnení na internete sú osobné údaje (vrátane fotografií a videí) kedykoľvek a na neobmedzený čas prístupné a uložené na celom svete.</w:t>
      </w:r>
      <w:r>
        <w:rPr>
          <w:sz w:val="16"/>
        </w:rPr>
        <w:t xml:space="preserve"> </w:t>
      </w:r>
      <w:r>
        <w:rPr>
          <w:sz w:val="16"/>
        </w:rPr>
        <w:t xml:space="preserve">Údaje je preto možné nájsť aj prostredníctvom tzv. vyhľadávačov.</w:t>
      </w:r>
      <w:r>
        <w:rPr>
          <w:sz w:val="16"/>
        </w:rPr>
        <w:t xml:space="preserve"> </w:t>
      </w:r>
      <w:r>
        <w:rPr>
          <w:sz w:val="16"/>
        </w:rPr>
        <w:t xml:space="preserve">Nemožno vylúčiť, že tretie strany môžu tieto údaje prepojiť s inými osobnými údajmi dostupnými na internete a vytvoriť tak osobnostný profil, zmeniť údaje alebo ich použiť na iné účely.</w:t>
      </w:r>
      <w:r>
        <w:rPr>
          <w:sz w:val="16"/>
        </w:rPr>
        <w:t xml:space="preserve"> </w:t>
      </w:r>
    </w:p>
    <w:bookmarkStart w:id="2" w:name="LetztePosition" w:displacedByCustomXml="next"/>
    <w:bookmarkEnd w:id="2" w:displacedByCustomXml="next"/>
    <w:sdt>
      <w:sdtPr>
        <w:rPr>
          <w:rFonts w:ascii="Arial" w:eastAsia="Times New Roman" w:hAnsi="Arial" w:cs="Times New Roman"/>
          <w:b/>
          <w:i/>
          <w:color w:val="FF0000"/>
          <w:sz w:val="16"/>
          <w:szCs w:val="16"/>
        </w:rPr>
        <w:alias w:val="axesWord - Tabelle"/>
        <w:tag w:val="axesPDF:ID:Table:2ac6a39b-7865-4dc4-9f6e-77507998c997"/>
        <w:id w:val="941877734"/>
        <w:placeholder>
          <w:docPart w:val="DefaultPlaceholder_-1854013440"/>
        </w:placeholder>
      </w:sdtPr>
      <w:sdtEndPr>
        <w:rPr>
          <w:rFonts w:ascii="BaWue Sans" w:hAnsi="BaWue Sans"/>
          <w:b w:val="0"/>
          <w:i w:val="0"/>
          <w:color w:val="auto"/>
          <w:spacing w:val="-10"/>
          <w:sz w:val="14"/>
          <w:szCs w:val="14"/>
        </w:rPr>
      </w:sdtEnd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  <w:tblDescription w:val="Ort, Datum, Unterschrift"/>
          </w:tblPr>
          <w:tblGrid>
            <w:gridCol w:w="4237"/>
            <w:gridCol w:w="583"/>
            <w:gridCol w:w="4252"/>
          </w:tblGrid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color w:val="FF0000"/>
                    <w:sz w:val="16"/>
                    <w:szCs w:val="16"/>
                    <w:rFonts w:ascii="Arial" w:eastAsia="Times New Roman" w:hAnsi="Arial" w:cs="Times New Roman"/>
                  </w:rPr>
                </w:pP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begin" w:fldLock="true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separate"/>
                </w:r>
                <w:r>
                  <w:rPr>
                    <w:b/>
                    <w:i/>
                    <w:color w:val="FF0000"/>
                    <w:sz w:val="16"/>
                    <w:rFonts w:ascii="Arial" w:hAnsi="Arial"/>
                  </w:rPr>
                  <w:t xml:space="preserve">     </w: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end"/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spacing w:after="180"/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[Miesto, dátum]</w:t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b/>
                    <w:i/>
                    <w:sz w:val="14"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</w:p>
            </w:tc>
            <w:tc>
              <w:tcPr>
                <w:tcW w:w="583" w:type="dxa"/>
                <w:vAlign w:val="bottom"/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b/>
                    <w:sz w:val="14"/>
                  </w:rPr>
                  <w:t xml:space="preserve">a</w:t>
                </w:r>
              </w:p>
            </w:tc>
            <w:bookmarkStart w:id="3" w:name="Text3"/>
            <w:tc>
              <w:tcPr>
                <w:tcW w:w="4252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b/>
                    <w:i/>
                    <w:sz w:val="14"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  <w:bookmarkEnd w:id="3"/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[Podpis zákonného(-ých) zástupcu(-ov)]</w:t>
                </w:r>
              </w:p>
            </w:tc>
            <w:tc>
              <w:tcPr>
                <w:tcW w:w="583" w:type="dxa"/>
              </w:tcPr>
              <w:p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  <w:lang w:eastAsia="de-DE"/>
                  </w:rPr>
                </w:pPr>
              </w:p>
            </w:tc>
            <w:tc>
              <w:tcPr>
                <w:tcW w:w="4252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pacing w:val="-10"/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[od 14. narodenín: podpis žiaka/žiačky]</w:t>
                </w:r>
              </w:p>
            </w:tc>
          </w:tr>
        </w:tbl>
      </w:sdtContent>
    </w:sdt>
    <w:p w:rsidR="000001B8" w:rsidRPr="000001B8" w:rsidRDefault="000001B8" w:rsidP="000001B8">
      <w:pPr>
        <w:autoSpaceDE w:val="0"/>
        <w:autoSpaceDN w:val="0"/>
        <w:adjustRightInd w:val="0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CD6932" w:rsidRPr="009835D4" w:rsidRDefault="00CD6932" w:rsidP="00961957">
      <w:pPr>
        <w:pStyle w:val="KMberschrift4num-BaWueSans-12pt"/>
        <w:numPr>
          <w:ilvl w:val="0"/>
          <w:numId w:val="0"/>
        </w:numPr>
      </w:pPr>
    </w:p>
    <w:sectPr w:rsidR="00CD6932" w:rsidRPr="009835D4" w:rsidSect="00BC2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B8" w:rsidRDefault="000001B8" w:rsidP="001E03DE">
      <w:r>
        <w:separator/>
      </w:r>
    </w:p>
  </w:endnote>
  <w:endnote w:type="continuationSeparator" w:id="0">
    <w:p w:rsidR="000001B8" w:rsidRDefault="000001B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97" w:rsidRPr="00570A9F" w:rsidRDefault="00CE21EA">
    <w:pPr>
      <w:pStyle w:val="Fuzeile"/>
    </w:pPr>
    <w:r>
      <w:t xml:space="preserve">Ministerstvo školstva a kultúry Bádenska-Württemberska</w:t>
    </w:r>
    <w:r>
      <w:tab/>
    </w:r>
    <w:r>
      <w:tab/>
    </w:r>
  </w:p>
  <w:p w:rsidR="00343E97" w:rsidRPr="00570A9F" w:rsidRDefault="00CE21EA">
    <w:pPr>
      <w:pStyle w:val="Fuzeile"/>
    </w:pPr>
    <w:r>
      <w:t xml:space="preserve">Stav: 01/2025</w:t>
    </w:r>
  </w:p>
  <w:p w:rsidR="00343E97" w:rsidRDefault="008F43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B8" w:rsidRDefault="000001B8" w:rsidP="001E03DE">
      <w:r>
        <w:separator/>
      </w:r>
    </w:p>
  </w:footnote>
  <w:footnote w:type="continuationSeparator" w:id="0">
    <w:p w:rsidR="000001B8" w:rsidRDefault="000001B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42B4778"/>
    <w:multiLevelType w:val="multilevel"/>
    <w:tmpl w:val="197E460E"/>
    <w:lvl w:ilvl="0">
      <w:start w:val="1"/>
      <w:numFmt w:val="bullet"/>
      <w:pStyle w:val="KMListeBaWueSans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141"/>
    <w:multiLevelType w:val="multilevel"/>
    <w:tmpl w:val="BB6A89DE"/>
    <w:lvl w:ilvl="0">
      <w:start w:val="1"/>
      <w:numFmt w:val="decimal"/>
      <w:pStyle w:val="KMListe-num1BaWueSans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MListe-num2BaWueSans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C8242B"/>
    <w:multiLevelType w:val="multilevel"/>
    <w:tmpl w:val="9B6E7806"/>
    <w:lvl w:ilvl="0">
      <w:start w:val="1"/>
      <w:numFmt w:val="decimal"/>
      <w:pStyle w:val="KMberschrift1numBaWueSans-fett-12pt"/>
      <w:lvlText w:val="%1 )"/>
      <w:lvlJc w:val="left"/>
      <w:pPr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pStyle w:val="KMberschrift2num-BaWueSans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KMberschrift3num-BaWueSans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KMberschrift4num-BaWueSans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75535510"/>
    <w:multiLevelType w:val="hybridMultilevel"/>
    <w:tmpl w:val="E382980E"/>
    <w:lvl w:ilvl="0" w:tplc="2650587C">
      <w:start w:val="1"/>
      <w:numFmt w:val="bullet"/>
      <w:pStyle w:val="KMListeBaWueSans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8"/>
    <w:rsid w:val="000001B8"/>
    <w:rsid w:val="0007316C"/>
    <w:rsid w:val="000751E9"/>
    <w:rsid w:val="00093B3F"/>
    <w:rsid w:val="00155714"/>
    <w:rsid w:val="001A2103"/>
    <w:rsid w:val="001E03DE"/>
    <w:rsid w:val="001E05A5"/>
    <w:rsid w:val="002223B8"/>
    <w:rsid w:val="00296589"/>
    <w:rsid w:val="003472F2"/>
    <w:rsid w:val="003C6AFC"/>
    <w:rsid w:val="00424EDC"/>
    <w:rsid w:val="00434D69"/>
    <w:rsid w:val="0044650F"/>
    <w:rsid w:val="004D0791"/>
    <w:rsid w:val="00500B0D"/>
    <w:rsid w:val="00664BE9"/>
    <w:rsid w:val="006D7D0E"/>
    <w:rsid w:val="006E0EE8"/>
    <w:rsid w:val="00764A1C"/>
    <w:rsid w:val="00796FBC"/>
    <w:rsid w:val="007A0CBE"/>
    <w:rsid w:val="007B0923"/>
    <w:rsid w:val="007D6CAB"/>
    <w:rsid w:val="00880E86"/>
    <w:rsid w:val="008A7911"/>
    <w:rsid w:val="008F4306"/>
    <w:rsid w:val="009533B3"/>
    <w:rsid w:val="00961957"/>
    <w:rsid w:val="009835D4"/>
    <w:rsid w:val="009935DA"/>
    <w:rsid w:val="009C05F9"/>
    <w:rsid w:val="00A343CD"/>
    <w:rsid w:val="00A67AF6"/>
    <w:rsid w:val="00B22E5F"/>
    <w:rsid w:val="00BB620B"/>
    <w:rsid w:val="00C22DA6"/>
    <w:rsid w:val="00CD6932"/>
    <w:rsid w:val="00CE21EA"/>
    <w:rsid w:val="00D403B4"/>
    <w:rsid w:val="00E44C87"/>
    <w:rsid w:val="00EA0CC3"/>
    <w:rsid w:val="00EF52E5"/>
    <w:rsid w:val="00F44A6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D6A574-9137-4961-B9A1-9B64ED1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Wue Sans" w:eastAsiaTheme="minorHAnsi" w:hAnsi="BaWue Sans" w:cs="Arial"/>
        <w:sz w:val="24"/>
        <w:szCs w:val="24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52E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155714"/>
    <w:rPr>
      <w:rFonts w:eastAsiaTheme="majorEastAsia" w:cstheme="majorBidi"/>
      <w:b/>
      <w:color w:val="000000" w:themeColor="text1"/>
      <w:szCs w:val="32"/>
    </w:rPr>
  </w:style>
  <w:style w:type="paragraph" w:customStyle="1" w:styleId="KMberschrift1BaWueSans-12pt">
    <w:name w:val="_KM_Überschrift_1_BaWue_Sans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0"/>
    </w:rPr>
  </w:style>
  <w:style w:type="paragraph" w:customStyle="1" w:styleId="KMberschrift1numBaWueSans-fett-12pt">
    <w:name w:val="_KM_Überschrift1_num_BaWue_Sans-fett-12pt"/>
    <w:basedOn w:val="Standard"/>
    <w:next w:val="Standard"/>
    <w:qFormat/>
    <w:rsid w:val="003C6AFC"/>
    <w:pPr>
      <w:keepNext/>
      <w:numPr>
        <w:numId w:val="4"/>
      </w:numPr>
      <w:spacing w:before="480" w:after="240" w:line="360" w:lineRule="auto"/>
      <w:outlineLvl w:val="0"/>
    </w:pPr>
    <w:rPr>
      <w:b/>
      <w:bCs/>
    </w:rPr>
  </w:style>
  <w:style w:type="paragraph" w:customStyle="1" w:styleId="KMberschrift2num-BaWueSans-12pt">
    <w:name w:val="_KM_Überschrift2_num-BaWue_Sans-12pt"/>
    <w:basedOn w:val="Standard"/>
    <w:next w:val="Standard"/>
    <w:qFormat/>
    <w:rsid w:val="00EA0CC3"/>
    <w:pPr>
      <w:keepNext/>
      <w:numPr>
        <w:ilvl w:val="1"/>
        <w:numId w:val="4"/>
      </w:numPr>
      <w:spacing w:before="360" w:after="120" w:line="259" w:lineRule="auto"/>
      <w:outlineLvl w:val="1"/>
    </w:pPr>
    <w:rPr>
      <w:bCs/>
    </w:rPr>
  </w:style>
  <w:style w:type="paragraph" w:customStyle="1" w:styleId="KMberschrift3num-BaWueSans-12pt">
    <w:name w:val="_KM_Überschrift3_num-BaWue_Sans-12pt"/>
    <w:basedOn w:val="Standard"/>
    <w:next w:val="Standard"/>
    <w:qFormat/>
    <w:rsid w:val="00EA0CC3"/>
    <w:pPr>
      <w:keepNext/>
      <w:numPr>
        <w:ilvl w:val="2"/>
        <w:numId w:val="4"/>
      </w:numPr>
      <w:spacing w:before="360" w:after="120" w:line="259" w:lineRule="auto"/>
      <w:outlineLvl w:val="2"/>
    </w:pPr>
    <w:rPr>
      <w:bCs/>
    </w:rPr>
  </w:style>
  <w:style w:type="paragraph" w:customStyle="1" w:styleId="KMberschrift4num-BaWueSans-12pt">
    <w:name w:val="_KM_Überschrift4_num-BaWue_Sans-12pt"/>
    <w:basedOn w:val="Standard"/>
    <w:next w:val="Standard"/>
    <w:qFormat/>
    <w:rsid w:val="00EA0CC3"/>
    <w:pPr>
      <w:numPr>
        <w:ilvl w:val="3"/>
        <w:numId w:val="4"/>
      </w:numPr>
      <w:spacing w:before="360" w:after="120" w:line="259" w:lineRule="auto"/>
      <w:outlineLvl w:val="3"/>
    </w:pPr>
    <w:rPr>
      <w:kern w:val="20"/>
    </w:rPr>
  </w:style>
  <w:style w:type="paragraph" w:customStyle="1" w:styleId="KMListeBaWueSans-12pt-Punkt">
    <w:name w:val="_KM_Liste_BaWue_Sans-12pt-Punkt"/>
    <w:basedOn w:val="Standard"/>
    <w:link w:val="KMListeBaWueSans-12pt-PunktZchn"/>
    <w:qFormat/>
    <w:rsid w:val="00FE24EE"/>
    <w:pPr>
      <w:numPr>
        <w:numId w:val="5"/>
      </w:numPr>
      <w:spacing w:line="360" w:lineRule="atLeast"/>
    </w:pPr>
    <w:rPr>
      <w:kern w:val="20"/>
    </w:rPr>
  </w:style>
  <w:style w:type="character" w:customStyle="1" w:styleId="KMListeBaWueSans-12pt-PunktZchn">
    <w:name w:val="_KM_Liste_BaWue_Sans-12pt-Punkt Zchn"/>
    <w:basedOn w:val="Absatz-Standardschriftart"/>
    <w:link w:val="KMListeBaWueSans-12pt-Punkt"/>
    <w:rsid w:val="00FE24EE"/>
    <w:rPr>
      <w:kern w:val="20"/>
      <w:szCs w:val="24"/>
    </w:rPr>
  </w:style>
  <w:style w:type="paragraph" w:customStyle="1" w:styleId="KMListeBaWueSans-12pt-Strich">
    <w:name w:val="_KM_Liste_BaWue_Sans-12pt-Strich"/>
    <w:basedOn w:val="Standard"/>
    <w:link w:val="KMListeBaWueSans-12pt-StrichZchn"/>
    <w:qFormat/>
    <w:rsid w:val="00FE24EE"/>
    <w:pPr>
      <w:numPr>
        <w:numId w:val="6"/>
      </w:numPr>
      <w:spacing w:line="360" w:lineRule="atLeast"/>
    </w:pPr>
    <w:rPr>
      <w:kern w:val="20"/>
    </w:rPr>
  </w:style>
  <w:style w:type="character" w:customStyle="1" w:styleId="KMListeBaWueSans-12pt-StrichZchn">
    <w:name w:val="_KM_Liste_BaWue_Sans-12pt-Strich Zchn"/>
    <w:basedOn w:val="Absatz-Standardschriftart"/>
    <w:link w:val="KMListeBaWueSans-12pt-Strich"/>
    <w:rsid w:val="00FE24EE"/>
    <w:rPr>
      <w:kern w:val="20"/>
      <w:szCs w:val="24"/>
    </w:rPr>
  </w:style>
  <w:style w:type="paragraph" w:customStyle="1" w:styleId="KMListe-num1BaWueSans-12pt">
    <w:name w:val="_KM_Liste-num1_BaWue_Sans-12pt"/>
    <w:basedOn w:val="Standard"/>
    <w:link w:val="KMListe-num1BaWueSans-12ptZchn"/>
    <w:qFormat/>
    <w:rsid w:val="00FE24EE"/>
    <w:pPr>
      <w:numPr>
        <w:numId w:val="8"/>
      </w:numPr>
      <w:spacing w:before="120" w:after="120" w:line="360" w:lineRule="atLeast"/>
    </w:pPr>
    <w:rPr>
      <w:kern w:val="20"/>
    </w:rPr>
  </w:style>
  <w:style w:type="character" w:customStyle="1" w:styleId="KMListe-num1BaWueSans-12ptZchn">
    <w:name w:val="_KM_Liste-num1_BaWue_Sans-12pt Zchn"/>
    <w:basedOn w:val="Absatz-Standardschriftart"/>
    <w:link w:val="KMListe-num1BaWueSans-12pt"/>
    <w:rsid w:val="00FE24EE"/>
    <w:rPr>
      <w:kern w:val="20"/>
      <w:szCs w:val="24"/>
    </w:rPr>
  </w:style>
  <w:style w:type="paragraph" w:customStyle="1" w:styleId="KMListe-num2BaWueSans-12pt">
    <w:name w:val="_KM_Liste-num2_BaWue_Sans-12pt"/>
    <w:basedOn w:val="Standard"/>
    <w:link w:val="KMListe-num2BaWueSans-12ptZchn"/>
    <w:autoRedefine/>
    <w:qFormat/>
    <w:rsid w:val="00FE24EE"/>
    <w:pPr>
      <w:numPr>
        <w:ilvl w:val="1"/>
        <w:numId w:val="8"/>
      </w:numPr>
      <w:spacing w:before="120" w:after="120" w:line="360" w:lineRule="atLeast"/>
    </w:pPr>
    <w:rPr>
      <w:kern w:val="20"/>
      <w:lang w:val="sk-SK"/>
    </w:rPr>
  </w:style>
  <w:style w:type="character" w:customStyle="1" w:styleId="KMListe-num2BaWueSans-12ptZchn">
    <w:name w:val="_KM_Liste-num2_BaWue_Sans-12pt Zchn"/>
    <w:basedOn w:val="Absatz-Standardschriftart"/>
    <w:link w:val="KMListe-num2BaWueSans-12pt"/>
    <w:rsid w:val="00FE24EE"/>
    <w:rPr>
      <w:kern w:val="20"/>
      <w:szCs w:val="24"/>
      <w:lang w:val="sk-SK"/>
    </w:rPr>
  </w:style>
  <w:style w:type="paragraph" w:customStyle="1" w:styleId="KMberschrift2BaWueSans-12pt">
    <w:name w:val="_KM_Überschrift_2_BaWue_Sans-12pt"/>
    <w:basedOn w:val="KMberschrift1BaWueSans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  <w:pPr>
      <w:spacing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KMStandardTextkrperBaWueSans">
    <w:name w:val="_KM_Standard_Textkörper_BaWue_Sans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BaWueSans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MTabellenberschriftSpalteBaWueSans">
    <w:name w:val="_KM_Tabellenüberschrift Spalte_BaWue_Sans"/>
    <w:basedOn w:val="KMStandardTextkrperBaWueSans"/>
    <w:qFormat/>
    <w:rsid w:val="00A343CD"/>
    <w:rPr>
      <w:b/>
    </w:rPr>
  </w:style>
  <w:style w:type="paragraph" w:customStyle="1" w:styleId="KMTabellenberschriftZeileBaWueSans">
    <w:name w:val="_KM_Tabellenüberschrift Zeile_BaWue_Sans"/>
    <w:basedOn w:val="KMStandardTextkrperBaWueSans"/>
    <w:qFormat/>
    <w:rsid w:val="00A343CD"/>
    <w:rPr>
      <w:b/>
    </w:rPr>
  </w:style>
  <w:style w:type="paragraph" w:styleId="Textkrper">
    <w:name w:val="Body Text"/>
    <w:basedOn w:val="Standard"/>
    <w:link w:val="TextkrperZchn"/>
    <w:uiPriority w:val="99"/>
    <w:rsid w:val="000001B8"/>
    <w:pPr>
      <w:jc w:val="center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001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0001B8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color w:val="00000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0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E8A44-1190-46BC-AC72-250271DBBCFF}"/>
      </w:docPartPr>
      <w:docPartBody>
        <w:p w:rsidR="00B00E1B" w:rsidRDefault="002929CD">
          <w:r w:rsidRPr="00013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D"/>
    <w:rsid w:val="002929CD"/>
    <w:rsid w:val="00B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9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2ac6a39b-7865-4dc4-9f6e-77507998c997">
      <c:property id="RoleID" type="string">TableTable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F0B1-7E34-4A55-9AAA-2E3B5B46C09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F5448E1-CB5B-4DB6-8233-E869C0F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 EU-DSGVO Schüler ab 2025</vt:lpstr>
    </vt:vector>
  </TitlesOfParts>
  <Company>BITBW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žiakov s GDPR od roku 2025</dc:title>
  <dc:subject/>
  <dc:creator>Sonntag, Madeleine (KM)</dc:creator>
  <cp:keywords/>
  <dc:description/>
  <cp:lastModifiedBy>Schüle, Steffen (KM)</cp:lastModifiedBy>
  <cp:revision>9</cp:revision>
  <cp:lastPrinted>2024-11-27T09:22:00Z</cp:lastPrinted>
  <dcterms:created xsi:type="dcterms:W3CDTF">2024-11-27T09:02:00Z</dcterms:created>
  <dcterms:modified xsi:type="dcterms:W3CDTF">2024-11-29T08:06:00Z</dcterms:modified>
</cp:coreProperties>
</file>